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</w:rPr>
      </w:pPr>
      <w:r w:rsidRPr="008F76C1">
        <w:rPr>
          <w:rFonts w:ascii="Times New Roman" w:hAnsi="Times New Roman" w:cs="Times New Roman"/>
        </w:rPr>
        <w:t xml:space="preserve">      </w:t>
      </w:r>
      <w:proofErr w:type="spellStart"/>
      <w:r w:rsidRPr="008F76C1">
        <w:rPr>
          <w:rFonts w:ascii="Times New Roman" w:hAnsi="Times New Roman" w:cs="Times New Roman"/>
        </w:rPr>
        <w:t>Оцењивање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из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предмета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ликовна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култура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обавља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полазећи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од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ученикових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способности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степена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спретности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умешности</w:t>
      </w:r>
      <w:proofErr w:type="spellEnd"/>
      <w:r w:rsidRPr="008F76C1">
        <w:rPr>
          <w:rFonts w:ascii="Times New Roman" w:hAnsi="Times New Roman" w:cs="Times New Roman"/>
        </w:rPr>
        <w:t xml:space="preserve">. </w:t>
      </w:r>
      <w:proofErr w:type="spellStart"/>
      <w:r w:rsidRPr="008F76C1">
        <w:rPr>
          <w:rFonts w:ascii="Times New Roman" w:hAnsi="Times New Roman" w:cs="Times New Roman"/>
        </w:rPr>
        <w:t>Уколико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ученик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нема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развијене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посебне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способности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приликом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оцењивања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узима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обзир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индивидуално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напредовање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односу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сопствена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претходна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постигнућа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могућности</w:t>
      </w:r>
      <w:proofErr w:type="spellEnd"/>
      <w:r w:rsidRPr="008F76C1">
        <w:rPr>
          <w:rFonts w:ascii="Times New Roman" w:hAnsi="Times New Roman" w:cs="Times New Roman"/>
        </w:rPr>
        <w:t xml:space="preserve">, а </w:t>
      </w:r>
      <w:proofErr w:type="spellStart"/>
      <w:r w:rsidRPr="008F76C1">
        <w:rPr>
          <w:rFonts w:ascii="Times New Roman" w:hAnsi="Times New Roman" w:cs="Times New Roman"/>
        </w:rPr>
        <w:t>нарочито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узима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обзир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ангажовање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ученика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наставном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процесу</w:t>
      </w:r>
      <w:proofErr w:type="spellEnd"/>
      <w:r w:rsidRPr="008F76C1">
        <w:rPr>
          <w:rFonts w:ascii="Times New Roman" w:hAnsi="Times New Roman" w:cs="Times New Roman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</w:rPr>
      </w:pPr>
      <w:r w:rsidRPr="008F76C1">
        <w:rPr>
          <w:rFonts w:ascii="Times New Roman" w:hAnsi="Times New Roman" w:cs="Times New Roman"/>
        </w:rPr>
        <w:t xml:space="preserve">      </w:t>
      </w:r>
      <w:proofErr w:type="spellStart"/>
      <w:r w:rsidRPr="008F76C1">
        <w:rPr>
          <w:rFonts w:ascii="Times New Roman" w:hAnsi="Times New Roman" w:cs="Times New Roman"/>
        </w:rPr>
        <w:t>Праћење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развоја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напредовања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остварености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постигнућа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ученика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току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школске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године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обавља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формативним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сумативним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оцењивањем</w:t>
      </w:r>
      <w:proofErr w:type="spellEnd"/>
      <w:r w:rsidRPr="008F76C1">
        <w:rPr>
          <w:rFonts w:ascii="Times New Roman" w:hAnsi="Times New Roman" w:cs="Times New Roman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</w:rPr>
        <w:t xml:space="preserve">      </w:t>
      </w:r>
      <w:proofErr w:type="spellStart"/>
      <w:r w:rsidRPr="008F76C1">
        <w:rPr>
          <w:rFonts w:ascii="Times New Roman" w:hAnsi="Times New Roman" w:cs="Times New Roman"/>
        </w:rPr>
        <w:t>Формативно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оцењивање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редовно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праћење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процена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напредовања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bookmarkStart w:id="0" w:name="_Hlk92400370"/>
      <w:r w:rsidRPr="008F76C1">
        <w:rPr>
          <w:rFonts w:ascii="Times New Roman" w:hAnsi="Times New Roman" w:cs="Times New Roman"/>
        </w:rPr>
        <w:t xml:space="preserve">у </w:t>
      </w:r>
      <w:proofErr w:type="spellStart"/>
      <w:r w:rsidRPr="008F76C1">
        <w:rPr>
          <w:rFonts w:ascii="Times New Roman" w:hAnsi="Times New Roman" w:cs="Times New Roman"/>
        </w:rPr>
        <w:t>остваривању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прописаних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исхода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стандарда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постигнућа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ангажовања</w:t>
      </w:r>
      <w:bookmarkEnd w:id="0"/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оквиру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предмета</w:t>
      </w:r>
      <w:proofErr w:type="spellEnd"/>
      <w:r w:rsidRPr="008F76C1">
        <w:rPr>
          <w:rFonts w:ascii="Times New Roman" w:hAnsi="Times New Roman" w:cs="Times New Roman"/>
        </w:rPr>
        <w:t xml:space="preserve">. </w:t>
      </w:r>
      <w:proofErr w:type="spellStart"/>
      <w:r w:rsidRPr="008F76C1">
        <w:rPr>
          <w:rFonts w:ascii="Times New Roman" w:hAnsi="Times New Roman" w:cs="Times New Roman"/>
        </w:rPr>
        <w:t>Формативне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евидентирају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педагошкој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документацији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наставника</w:t>
      </w:r>
      <w:proofErr w:type="spellEnd"/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pStyle w:val="Tekst"/>
        <w:spacing w:after="0"/>
        <w:rPr>
          <w:rFonts w:ascii="Times New Roman" w:hAnsi="Times New Roman" w:cs="Times New Roman"/>
        </w:rPr>
      </w:pPr>
      <w:proofErr w:type="spellStart"/>
      <w:r w:rsidRPr="008F76C1">
        <w:rPr>
          <w:rFonts w:ascii="Times New Roman" w:hAnsi="Times New Roman" w:cs="Times New Roman"/>
        </w:rPr>
        <w:t>Сумативно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оцењивање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вредновање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постигнућа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ученика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крају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програмске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целине</w:t>
      </w:r>
      <w:proofErr w:type="spellEnd"/>
      <w:r w:rsidRPr="008F76C1">
        <w:rPr>
          <w:rFonts w:ascii="Times New Roman" w:hAnsi="Times New Roman" w:cs="Times New Roman"/>
          <w:lang w:val="sr-Cyrl-RS"/>
        </w:rPr>
        <w:t>, активности</w:t>
      </w:r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или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крају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полугодишта</w:t>
      </w:r>
      <w:proofErr w:type="spellEnd"/>
      <w:r w:rsidRPr="008F76C1">
        <w:rPr>
          <w:rFonts w:ascii="Times New Roman" w:hAnsi="Times New Roman" w:cs="Times New Roman"/>
        </w:rPr>
        <w:t>.</w:t>
      </w:r>
      <w:r w:rsidRPr="008F76C1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Сумативне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евидентирају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дневнику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педагошкој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документацији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наставника</w:t>
      </w:r>
      <w:proofErr w:type="spellEnd"/>
      <w:r w:rsidRPr="008F76C1">
        <w:rPr>
          <w:rFonts w:ascii="Times New Roman" w:hAnsi="Times New Roman" w:cs="Times New Roman"/>
        </w:rPr>
        <w:t>.</w:t>
      </w:r>
      <w:r w:rsidRPr="008F76C1">
        <w:rPr>
          <w:rFonts w:ascii="Times New Roman" w:hAnsi="Times New Roman" w:cs="Times New Roman"/>
          <w:lang w:val="sr-Cyrl-RS"/>
        </w:rPr>
        <w:t xml:space="preserve"> </w:t>
      </w:r>
    </w:p>
    <w:p w:rsidR="004630D7" w:rsidRPr="008F76C1" w:rsidRDefault="004630D7" w:rsidP="004630D7">
      <w:pPr>
        <w:pStyle w:val="Tekst"/>
        <w:spacing w:after="0"/>
        <w:rPr>
          <w:rFonts w:ascii="Times New Roman" w:hAnsi="Times New Roman" w:cs="Times New Roman"/>
          <w:lang w:val="sr-Cyrl-RS"/>
        </w:rPr>
      </w:pPr>
      <w:proofErr w:type="spellStart"/>
      <w:r w:rsidRPr="008F76C1">
        <w:rPr>
          <w:rFonts w:ascii="Times New Roman" w:hAnsi="Times New Roman" w:cs="Times New Roman"/>
        </w:rPr>
        <w:t>Оцењивање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остварује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применом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различитих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метода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техника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које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наставник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бира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складу</w:t>
      </w:r>
      <w:proofErr w:type="spellEnd"/>
      <w:r w:rsidRPr="008F76C1">
        <w:rPr>
          <w:rFonts w:ascii="Times New Roman" w:hAnsi="Times New Roman" w:cs="Times New Roman"/>
        </w:rPr>
        <w:t xml:space="preserve"> с </w:t>
      </w:r>
      <w:proofErr w:type="spellStart"/>
      <w:r w:rsidRPr="008F76C1">
        <w:rPr>
          <w:rFonts w:ascii="Times New Roman" w:hAnsi="Times New Roman" w:cs="Times New Roman"/>
        </w:rPr>
        <w:t>критеријумима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оцењивања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прилагођава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потребама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развојним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специфичностима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ученика</w:t>
      </w:r>
      <w:proofErr w:type="spellEnd"/>
      <w:r w:rsidRPr="008F76C1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Pr="008F76C1">
        <w:rPr>
          <w:rFonts w:ascii="Times New Roman" w:hAnsi="Times New Roman" w:cs="Times New Roman"/>
        </w:rPr>
        <w:t>Провера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постигнућа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ученика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r w:rsidRPr="008F76C1">
        <w:rPr>
          <w:rFonts w:ascii="Times New Roman" w:hAnsi="Times New Roman" w:cs="Times New Roman"/>
          <w:lang w:val="sr-Cyrl-RS"/>
        </w:rPr>
        <w:t xml:space="preserve">може се </w:t>
      </w:r>
      <w:proofErr w:type="spellStart"/>
      <w:r w:rsidRPr="008F76C1">
        <w:rPr>
          <w:rFonts w:ascii="Times New Roman" w:hAnsi="Times New Roman" w:cs="Times New Roman"/>
        </w:rPr>
        <w:t>обавља</w:t>
      </w:r>
      <w:proofErr w:type="spellEnd"/>
      <w:r w:rsidRPr="008F76C1">
        <w:rPr>
          <w:rFonts w:ascii="Times New Roman" w:hAnsi="Times New Roman" w:cs="Times New Roman"/>
          <w:lang w:val="sr-Cyrl-RS"/>
        </w:rPr>
        <w:t>ти</w:t>
      </w:r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сваком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часу</w:t>
      </w:r>
      <w:proofErr w:type="spellEnd"/>
      <w:r w:rsidRPr="008F76C1">
        <w:rPr>
          <w:rFonts w:ascii="Times New Roman" w:hAnsi="Times New Roman" w:cs="Times New Roman"/>
        </w:rPr>
        <w:t>.</w:t>
      </w:r>
      <w:r w:rsidRPr="008F76C1">
        <w:rPr>
          <w:rFonts w:ascii="Times New Roman" w:hAnsi="Times New Roman" w:cs="Times New Roman"/>
          <w:lang w:val="sr-Cyrl-RS"/>
        </w:rPr>
        <w:t xml:space="preserve"> 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  <w:lang w:val="sr-Cyrl-RS"/>
        </w:rPr>
        <w:t xml:space="preserve">      </w:t>
      </w:r>
      <w:proofErr w:type="spellStart"/>
      <w:r w:rsidRPr="008F76C1">
        <w:rPr>
          <w:rFonts w:ascii="Times New Roman" w:hAnsi="Times New Roman" w:cs="Times New Roman"/>
        </w:rPr>
        <w:t>Ученик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оцењује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основу</w:t>
      </w:r>
      <w:proofErr w:type="spellEnd"/>
      <w:r w:rsidRPr="008F76C1">
        <w:rPr>
          <w:rFonts w:ascii="Times New Roman" w:hAnsi="Times New Roman" w:cs="Times New Roman"/>
        </w:rPr>
        <w:t xml:space="preserve">: </w:t>
      </w:r>
      <w:proofErr w:type="spellStart"/>
      <w:r w:rsidRPr="008F76C1">
        <w:rPr>
          <w:rFonts w:ascii="Times New Roman" w:hAnsi="Times New Roman" w:cs="Times New Roman"/>
        </w:rPr>
        <w:t>практичног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рада</w:t>
      </w:r>
      <w:proofErr w:type="spellEnd"/>
      <w:r w:rsidRPr="008F76C1">
        <w:rPr>
          <w:rFonts w:ascii="Times New Roman" w:hAnsi="Times New Roman" w:cs="Times New Roman"/>
          <w:lang w:val="sr-Cyrl-RS"/>
        </w:rPr>
        <w:t xml:space="preserve">, </w:t>
      </w:r>
      <w:r w:rsidRPr="008F76C1">
        <w:rPr>
          <w:rFonts w:ascii="Times New Roman" w:hAnsi="Times New Roman" w:cs="Times New Roman"/>
        </w:rPr>
        <w:t>a</w:t>
      </w:r>
      <w:r w:rsidRPr="008F76C1">
        <w:rPr>
          <w:rFonts w:ascii="Times New Roman" w:hAnsi="Times New Roman" w:cs="Times New Roman"/>
          <w:lang w:val="sr-Cyrl-RS"/>
        </w:rPr>
        <w:t>нгажовањ</w:t>
      </w:r>
      <w:r w:rsidRPr="008F76C1">
        <w:rPr>
          <w:rFonts w:ascii="Times New Roman" w:hAnsi="Times New Roman" w:cs="Times New Roman"/>
        </w:rPr>
        <w:t>a</w:t>
      </w:r>
      <w:r w:rsidRPr="008F76C1">
        <w:rPr>
          <w:rFonts w:ascii="Times New Roman" w:hAnsi="Times New Roman" w:cs="Times New Roman"/>
          <w:lang w:val="sr-Cyrl-RS"/>
        </w:rPr>
        <w:t>,</w:t>
      </w:r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односa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према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r w:rsidRPr="008F76C1">
        <w:rPr>
          <w:rFonts w:ascii="Times New Roman" w:hAnsi="Times New Roman" w:cs="Times New Roman"/>
          <w:lang w:val="sr-Cyrl-RS"/>
        </w:rPr>
        <w:t xml:space="preserve">и </w:t>
      </w:r>
      <w:proofErr w:type="spellStart"/>
      <w:r w:rsidRPr="008F76C1">
        <w:rPr>
          <w:rFonts w:ascii="Times New Roman" w:hAnsi="Times New Roman" w:cs="Times New Roman"/>
        </w:rPr>
        <w:t>усмене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провере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постигнућа</w:t>
      </w:r>
      <w:proofErr w:type="spellEnd"/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jc w:val="both"/>
        <w:rPr>
          <w:sz w:val="22"/>
          <w:szCs w:val="22"/>
        </w:rPr>
      </w:pPr>
      <w:r w:rsidRPr="008F76C1">
        <w:rPr>
          <w:sz w:val="22"/>
          <w:szCs w:val="22"/>
          <w:lang w:val="sr-Cyrl-RS"/>
        </w:rPr>
        <w:t xml:space="preserve">      </w:t>
      </w:r>
      <w:r w:rsidRPr="008F76C1">
        <w:rPr>
          <w:sz w:val="22"/>
          <w:szCs w:val="22"/>
        </w:rPr>
        <w:t xml:space="preserve">У </w:t>
      </w:r>
      <w:proofErr w:type="spellStart"/>
      <w:r w:rsidRPr="008F76C1">
        <w:rPr>
          <w:sz w:val="22"/>
          <w:szCs w:val="22"/>
        </w:rPr>
        <w:t>складу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са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Правилником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оцењивања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ученика</w:t>
      </w:r>
      <w:proofErr w:type="spellEnd"/>
      <w:r w:rsidRPr="008F76C1">
        <w:rPr>
          <w:sz w:val="22"/>
          <w:szCs w:val="22"/>
        </w:rPr>
        <w:t xml:space="preserve"> у </w:t>
      </w:r>
      <w:proofErr w:type="spellStart"/>
      <w:r w:rsidRPr="008F76C1">
        <w:rPr>
          <w:sz w:val="22"/>
          <w:szCs w:val="22"/>
        </w:rPr>
        <w:t>основном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образовању</w:t>
      </w:r>
      <w:proofErr w:type="spellEnd"/>
      <w:r w:rsidRPr="008F76C1">
        <w:rPr>
          <w:sz w:val="22"/>
          <w:szCs w:val="22"/>
        </w:rPr>
        <w:t xml:space="preserve"> и </w:t>
      </w:r>
      <w:proofErr w:type="spellStart"/>
      <w:r w:rsidRPr="008F76C1">
        <w:rPr>
          <w:sz w:val="22"/>
          <w:szCs w:val="22"/>
        </w:rPr>
        <w:t>васпитању</w:t>
      </w:r>
      <w:proofErr w:type="spellEnd"/>
      <w:r w:rsidRPr="008F76C1">
        <w:rPr>
          <w:sz w:val="22"/>
          <w:szCs w:val="22"/>
        </w:rPr>
        <w:t xml:space="preserve">, </w:t>
      </w:r>
      <w:proofErr w:type="spellStart"/>
      <w:r w:rsidRPr="008F76C1">
        <w:rPr>
          <w:sz w:val="22"/>
          <w:szCs w:val="22"/>
        </w:rPr>
        <w:t>број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оцена</w:t>
      </w:r>
      <w:proofErr w:type="spellEnd"/>
      <w:r w:rsidRPr="008F76C1">
        <w:rPr>
          <w:sz w:val="22"/>
          <w:szCs w:val="22"/>
        </w:rPr>
        <w:t xml:space="preserve"> у V </w:t>
      </w:r>
      <w:proofErr w:type="spellStart"/>
      <w:r w:rsidRPr="008F76C1">
        <w:rPr>
          <w:sz w:val="22"/>
          <w:szCs w:val="22"/>
        </w:rPr>
        <w:t>разреду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је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минимум</w:t>
      </w:r>
      <w:proofErr w:type="spellEnd"/>
      <w:r w:rsidRPr="008F76C1">
        <w:rPr>
          <w:sz w:val="22"/>
          <w:szCs w:val="22"/>
        </w:rPr>
        <w:t xml:space="preserve"> </w:t>
      </w:r>
      <w:r w:rsidRPr="008F76C1">
        <w:rPr>
          <w:sz w:val="22"/>
          <w:szCs w:val="22"/>
          <w:lang w:val="sr-Cyrl-RS"/>
        </w:rPr>
        <w:t>четири</w:t>
      </w:r>
      <w:r w:rsidRPr="008F76C1">
        <w:rPr>
          <w:sz w:val="22"/>
          <w:szCs w:val="22"/>
        </w:rPr>
        <w:t xml:space="preserve"> </w:t>
      </w:r>
      <w:r w:rsidRPr="008F76C1">
        <w:rPr>
          <w:sz w:val="22"/>
          <w:szCs w:val="22"/>
          <w:lang w:val="sr-Cyrl-RS"/>
        </w:rPr>
        <w:t xml:space="preserve">оцене </w:t>
      </w:r>
      <w:r w:rsidRPr="008F76C1">
        <w:rPr>
          <w:sz w:val="22"/>
          <w:szCs w:val="22"/>
        </w:rPr>
        <w:t xml:space="preserve">у </w:t>
      </w:r>
      <w:proofErr w:type="spellStart"/>
      <w:r w:rsidRPr="008F76C1">
        <w:rPr>
          <w:sz w:val="22"/>
          <w:szCs w:val="22"/>
        </w:rPr>
        <w:t>полугодишту</w:t>
      </w:r>
      <w:proofErr w:type="spellEnd"/>
      <w:r w:rsidRPr="008F76C1">
        <w:rPr>
          <w:sz w:val="22"/>
          <w:szCs w:val="22"/>
        </w:rPr>
        <w:t xml:space="preserve">, </w:t>
      </w:r>
      <w:proofErr w:type="spellStart"/>
      <w:r w:rsidRPr="008F76C1">
        <w:rPr>
          <w:sz w:val="22"/>
          <w:szCs w:val="22"/>
        </w:rPr>
        <w:t>док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је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број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оцена</w:t>
      </w:r>
      <w:proofErr w:type="spellEnd"/>
      <w:r w:rsidRPr="008F76C1">
        <w:rPr>
          <w:sz w:val="22"/>
          <w:szCs w:val="22"/>
        </w:rPr>
        <w:t xml:space="preserve"> у VI, VII и VIII </w:t>
      </w:r>
      <w:proofErr w:type="spellStart"/>
      <w:r w:rsidRPr="008F76C1">
        <w:rPr>
          <w:sz w:val="22"/>
          <w:szCs w:val="22"/>
        </w:rPr>
        <w:t>разреду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минимум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две</w:t>
      </w:r>
      <w:proofErr w:type="spellEnd"/>
      <w:r w:rsidRPr="008F76C1">
        <w:rPr>
          <w:sz w:val="22"/>
          <w:szCs w:val="22"/>
        </w:rPr>
        <w:t xml:space="preserve"> </w:t>
      </w:r>
      <w:proofErr w:type="spellStart"/>
      <w:r w:rsidRPr="008F76C1">
        <w:rPr>
          <w:sz w:val="22"/>
          <w:szCs w:val="22"/>
        </w:rPr>
        <w:t>оцене</w:t>
      </w:r>
      <w:proofErr w:type="spellEnd"/>
      <w:r w:rsidRPr="008F76C1">
        <w:rPr>
          <w:sz w:val="22"/>
          <w:szCs w:val="22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</w:rPr>
      </w:pPr>
      <w:r w:rsidRPr="008F76C1">
        <w:rPr>
          <w:rFonts w:ascii="Times New Roman" w:hAnsi="Times New Roman" w:cs="Times New Roman"/>
        </w:rPr>
        <w:t xml:space="preserve">      </w:t>
      </w:r>
      <w:proofErr w:type="spellStart"/>
      <w:r w:rsidRPr="008F76C1">
        <w:rPr>
          <w:rFonts w:ascii="Times New Roman" w:hAnsi="Times New Roman" w:cs="Times New Roman"/>
        </w:rPr>
        <w:t>Закључна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утврђује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крају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првог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другог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полугодишта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основу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свих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појединачних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оцена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које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унете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дневник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од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почетка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школске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године</w:t>
      </w:r>
      <w:proofErr w:type="spellEnd"/>
      <w:r w:rsidRPr="008F76C1">
        <w:rPr>
          <w:rFonts w:ascii="Times New Roman" w:hAnsi="Times New Roman" w:cs="Times New Roman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</w:rPr>
      </w:pPr>
      <w:r w:rsidRPr="008F76C1">
        <w:rPr>
          <w:rFonts w:ascii="Times New Roman" w:hAnsi="Times New Roman" w:cs="Times New Roman"/>
        </w:rPr>
        <w:t xml:space="preserve"> </w:t>
      </w:r>
    </w:p>
    <w:p w:rsidR="004630D7" w:rsidRPr="008F76C1" w:rsidRDefault="004630D7" w:rsidP="004630D7">
      <w:pPr>
        <w:ind w:right="452"/>
        <w:jc w:val="center"/>
        <w:rPr>
          <w:b/>
          <w:bCs/>
          <w:sz w:val="22"/>
          <w:szCs w:val="22"/>
        </w:rPr>
      </w:pPr>
      <w:r w:rsidRPr="008F76C1">
        <w:rPr>
          <w:b/>
          <w:bCs/>
          <w:sz w:val="22"/>
          <w:szCs w:val="22"/>
          <w:lang w:val="sr-Cyrl-RS"/>
        </w:rPr>
        <w:t xml:space="preserve">   </w:t>
      </w:r>
      <w:r w:rsidRPr="008F76C1">
        <w:rPr>
          <w:b/>
          <w:bCs/>
          <w:sz w:val="22"/>
          <w:szCs w:val="22"/>
        </w:rPr>
        <w:t xml:space="preserve">  </w:t>
      </w:r>
      <w:proofErr w:type="spellStart"/>
      <w:r w:rsidRPr="008F76C1">
        <w:rPr>
          <w:b/>
          <w:bCs/>
          <w:sz w:val="22"/>
          <w:szCs w:val="22"/>
        </w:rPr>
        <w:t>Елементи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за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процењивање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напредовања</w:t>
      </w:r>
      <w:proofErr w:type="spellEnd"/>
      <w:r w:rsidRPr="008F76C1">
        <w:rPr>
          <w:b/>
          <w:bCs/>
          <w:sz w:val="22"/>
          <w:szCs w:val="22"/>
        </w:rPr>
        <w:t xml:space="preserve"> и </w:t>
      </w:r>
      <w:proofErr w:type="spellStart"/>
      <w:r w:rsidRPr="008F76C1">
        <w:rPr>
          <w:b/>
          <w:bCs/>
          <w:sz w:val="22"/>
          <w:szCs w:val="22"/>
        </w:rPr>
        <w:t>оцењивање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постигнућа</w:t>
      </w:r>
      <w:proofErr w:type="spellEnd"/>
      <w:r w:rsidRPr="008F76C1">
        <w:rPr>
          <w:b/>
          <w:bCs/>
          <w:sz w:val="22"/>
          <w:szCs w:val="22"/>
          <w:lang w:val="sr-Cyrl-RS"/>
        </w:rPr>
        <w:t xml:space="preserve"> ученика </w:t>
      </w:r>
      <w:proofErr w:type="spellStart"/>
      <w:r w:rsidRPr="008F76C1">
        <w:rPr>
          <w:b/>
          <w:bCs/>
          <w:sz w:val="22"/>
          <w:szCs w:val="22"/>
        </w:rPr>
        <w:t>су</w:t>
      </w:r>
      <w:proofErr w:type="spellEnd"/>
      <w:r w:rsidRPr="008F76C1">
        <w:rPr>
          <w:b/>
          <w:bCs/>
          <w:sz w:val="22"/>
          <w:szCs w:val="22"/>
        </w:rPr>
        <w:t>: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</w:rPr>
      </w:pPr>
      <w:r w:rsidRPr="008F76C1">
        <w:rPr>
          <w:rFonts w:ascii="Times New Roman" w:hAnsi="Times New Roman" w:cs="Times New Roman"/>
        </w:rPr>
        <w:t xml:space="preserve">                           </w:t>
      </w:r>
      <w:r w:rsidRPr="008F76C1">
        <w:rPr>
          <w:rFonts w:ascii="Times New Roman" w:hAnsi="Times New Roman" w:cs="Times New Roman"/>
          <w:lang w:val="sr-Cyrl-RS"/>
        </w:rPr>
        <w:t xml:space="preserve"> </w:t>
      </w:r>
      <w:r w:rsidRPr="008F76C1">
        <w:rPr>
          <w:rFonts w:ascii="Times New Roman" w:hAnsi="Times New Roman" w:cs="Times New Roman"/>
        </w:rPr>
        <w:t xml:space="preserve">       </w:t>
      </w:r>
      <w:r w:rsidRPr="008F76C1">
        <w:rPr>
          <w:rFonts w:ascii="Times New Roman" w:hAnsi="Times New Roman" w:cs="Times New Roman"/>
          <w:lang w:val="sr-Cyrl-RS"/>
        </w:rPr>
        <w:t xml:space="preserve">  </w:t>
      </w:r>
      <w:r w:rsidRPr="008F76C1">
        <w:rPr>
          <w:rFonts w:ascii="Times New Roman" w:hAnsi="Times New Roman" w:cs="Times New Roman"/>
        </w:rPr>
        <w:t>(</w:t>
      </w:r>
      <w:proofErr w:type="spellStart"/>
      <w:proofErr w:type="gramStart"/>
      <w:r w:rsidRPr="008F76C1">
        <w:rPr>
          <w:rFonts w:ascii="Times New Roman" w:hAnsi="Times New Roman" w:cs="Times New Roman"/>
        </w:rPr>
        <w:t>бирају</w:t>
      </w:r>
      <w:proofErr w:type="spellEnd"/>
      <w:proofErr w:type="gram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према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типу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ликовног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задатка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циљевима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задатка</w:t>
      </w:r>
      <w:proofErr w:type="spellEnd"/>
      <w:r w:rsidRPr="008F76C1">
        <w:rPr>
          <w:rFonts w:ascii="Times New Roman" w:hAnsi="Times New Roman" w:cs="Times New Roman"/>
        </w:rPr>
        <w:t>)</w:t>
      </w:r>
    </w:p>
    <w:p w:rsidR="004630D7" w:rsidRPr="008F76C1" w:rsidRDefault="004630D7" w:rsidP="004630D7">
      <w:pPr>
        <w:pStyle w:val="Tekst"/>
        <w:spacing w:after="0"/>
        <w:ind w:firstLine="0"/>
        <w:jc w:val="center"/>
        <w:rPr>
          <w:rFonts w:ascii="Times New Roman" w:hAnsi="Times New Roman" w:cs="Times New Roman"/>
        </w:rPr>
      </w:pP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F76C1">
        <w:rPr>
          <w:rFonts w:ascii="Times New Roman" w:hAnsi="Times New Roman" w:cs="Times New Roman"/>
        </w:rPr>
        <w:t>однос</w:t>
      </w:r>
      <w:proofErr w:type="spellEnd"/>
      <w:proofErr w:type="gram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према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раду</w:t>
      </w:r>
      <w:proofErr w:type="spellEnd"/>
      <w:r w:rsidRPr="008F76C1">
        <w:rPr>
          <w:rFonts w:ascii="Times New Roman" w:hAnsi="Times New Roman" w:cs="Times New Roman"/>
        </w:rPr>
        <w:t xml:space="preserve"> (</w:t>
      </w:r>
      <w:proofErr w:type="spellStart"/>
      <w:r w:rsidRPr="008F76C1">
        <w:rPr>
          <w:rFonts w:ascii="Times New Roman" w:hAnsi="Times New Roman" w:cs="Times New Roman"/>
        </w:rPr>
        <w:t>припремљен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за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час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одговорно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користи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материјал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прибор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алатке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одржава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прибор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радни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простор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потписује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радове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чува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радове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мапи</w:t>
      </w:r>
      <w:proofErr w:type="spellEnd"/>
      <w:r w:rsidRPr="008F76C1">
        <w:rPr>
          <w:rFonts w:ascii="Times New Roman" w:hAnsi="Times New Roman" w:cs="Times New Roman"/>
        </w:rPr>
        <w:t>…)</w:t>
      </w:r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</w:rPr>
        <w:t xml:space="preserve">- </w:t>
      </w:r>
      <w:proofErr w:type="spellStart"/>
      <w:r w:rsidRPr="008F76C1">
        <w:rPr>
          <w:rFonts w:ascii="Times New Roman" w:hAnsi="Times New Roman" w:cs="Times New Roman"/>
        </w:rPr>
        <w:t>однос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према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себи</w:t>
      </w:r>
      <w:proofErr w:type="spellEnd"/>
      <w:r w:rsidRPr="008F76C1">
        <w:rPr>
          <w:rFonts w:ascii="Times New Roman" w:hAnsi="Times New Roman" w:cs="Times New Roman"/>
        </w:rPr>
        <w:t xml:space="preserve"> (</w:t>
      </w:r>
      <w:proofErr w:type="spellStart"/>
      <w:r w:rsidRPr="008F76C1">
        <w:rPr>
          <w:rFonts w:ascii="Times New Roman" w:hAnsi="Times New Roman" w:cs="Times New Roman"/>
        </w:rPr>
        <w:t>истражује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информације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поставља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питања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предлаже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истрајан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је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раду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труди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преузима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одговорност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поштује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себе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своје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радове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учи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грешкама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спреман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да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испроба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своје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способности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новим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активностима</w:t>
      </w:r>
      <w:proofErr w:type="spellEnd"/>
      <w:r w:rsidRPr="008F76C1">
        <w:rPr>
          <w:rFonts w:ascii="Times New Roman" w:hAnsi="Times New Roman" w:cs="Times New Roman"/>
        </w:rPr>
        <w:t>...)</w:t>
      </w:r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F76C1">
        <w:rPr>
          <w:rFonts w:ascii="Times New Roman" w:hAnsi="Times New Roman" w:cs="Times New Roman"/>
        </w:rPr>
        <w:t>однос</w:t>
      </w:r>
      <w:proofErr w:type="spellEnd"/>
      <w:proofErr w:type="gram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према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другима</w:t>
      </w:r>
      <w:proofErr w:type="spellEnd"/>
      <w:r w:rsidRPr="008F76C1">
        <w:rPr>
          <w:rFonts w:ascii="Times New Roman" w:hAnsi="Times New Roman" w:cs="Times New Roman"/>
        </w:rPr>
        <w:t xml:space="preserve"> (</w:t>
      </w:r>
      <w:proofErr w:type="spellStart"/>
      <w:r w:rsidRPr="008F76C1">
        <w:rPr>
          <w:rFonts w:ascii="Times New Roman" w:hAnsi="Times New Roman" w:cs="Times New Roman"/>
        </w:rPr>
        <w:t>довршава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договореном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року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поштује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договорена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правила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понашања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спреман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да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помогне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да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сарађује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уважава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туђу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културу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радове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начин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размишљања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доживљавања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опажања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изражавања</w:t>
      </w:r>
      <w:proofErr w:type="spellEnd"/>
      <w:r w:rsidRPr="008F76C1">
        <w:rPr>
          <w:rFonts w:ascii="Times New Roman" w:hAnsi="Times New Roman" w:cs="Times New Roman"/>
        </w:rPr>
        <w:t>...)</w:t>
      </w:r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F76C1">
        <w:rPr>
          <w:rFonts w:ascii="Times New Roman" w:hAnsi="Times New Roman" w:cs="Times New Roman"/>
        </w:rPr>
        <w:t>разумевање</w:t>
      </w:r>
      <w:proofErr w:type="spellEnd"/>
      <w:proofErr w:type="gramEnd"/>
      <w:r w:rsidRPr="008F76C1">
        <w:rPr>
          <w:rFonts w:ascii="Times New Roman" w:hAnsi="Times New Roman" w:cs="Times New Roman"/>
        </w:rPr>
        <w:t xml:space="preserve"> (</w:t>
      </w:r>
      <w:proofErr w:type="spellStart"/>
      <w:r w:rsidRPr="008F76C1">
        <w:rPr>
          <w:rFonts w:ascii="Times New Roman" w:hAnsi="Times New Roman" w:cs="Times New Roman"/>
        </w:rPr>
        <w:t>разуме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задатак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разуме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појмове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разуме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процес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разуме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концепт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разуме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визуелне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информације</w:t>
      </w:r>
      <w:proofErr w:type="spellEnd"/>
      <w:r w:rsidRPr="008F76C1">
        <w:rPr>
          <w:rFonts w:ascii="Times New Roman" w:hAnsi="Times New Roman" w:cs="Times New Roman"/>
        </w:rPr>
        <w:t>...)</w:t>
      </w:r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F76C1">
        <w:rPr>
          <w:rFonts w:ascii="Times New Roman" w:hAnsi="Times New Roman" w:cs="Times New Roman"/>
        </w:rPr>
        <w:t>повезивање</w:t>
      </w:r>
      <w:proofErr w:type="spellEnd"/>
      <w:proofErr w:type="gramEnd"/>
      <w:r w:rsidRPr="008F76C1">
        <w:rPr>
          <w:rFonts w:ascii="Times New Roman" w:hAnsi="Times New Roman" w:cs="Times New Roman"/>
        </w:rPr>
        <w:t xml:space="preserve"> (</w:t>
      </w:r>
      <w:proofErr w:type="spellStart"/>
      <w:r w:rsidRPr="008F76C1">
        <w:rPr>
          <w:rFonts w:ascii="Times New Roman" w:hAnsi="Times New Roman" w:cs="Times New Roman"/>
        </w:rPr>
        <w:t>повезује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пореди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познате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нове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информације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људе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места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догађаје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феномене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идеје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дела</w:t>
      </w:r>
      <w:proofErr w:type="spellEnd"/>
      <w:r w:rsidRPr="008F76C1">
        <w:rPr>
          <w:rFonts w:ascii="Times New Roman" w:hAnsi="Times New Roman" w:cs="Times New Roman"/>
        </w:rPr>
        <w:t>...)</w:t>
      </w:r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F76C1">
        <w:rPr>
          <w:rFonts w:ascii="Times New Roman" w:hAnsi="Times New Roman" w:cs="Times New Roman"/>
        </w:rPr>
        <w:t>оригиналност</w:t>
      </w:r>
      <w:proofErr w:type="spellEnd"/>
      <w:proofErr w:type="gramEnd"/>
      <w:r w:rsidRPr="008F76C1">
        <w:rPr>
          <w:rFonts w:ascii="Times New Roman" w:hAnsi="Times New Roman" w:cs="Times New Roman"/>
        </w:rPr>
        <w:t xml:space="preserve"> (</w:t>
      </w:r>
      <w:proofErr w:type="spellStart"/>
      <w:r w:rsidRPr="008F76C1">
        <w:rPr>
          <w:rFonts w:ascii="Times New Roman" w:hAnsi="Times New Roman" w:cs="Times New Roman"/>
        </w:rPr>
        <w:t>оригиналан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је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односу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туђе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радове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оригиналан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је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односу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своје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претходне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радове</w:t>
      </w:r>
      <w:proofErr w:type="spellEnd"/>
      <w:r w:rsidRPr="008F76C1">
        <w:rPr>
          <w:rFonts w:ascii="Times New Roman" w:hAnsi="Times New Roman" w:cs="Times New Roman"/>
        </w:rPr>
        <w:t>...)</w:t>
      </w:r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F76C1">
        <w:rPr>
          <w:rFonts w:ascii="Times New Roman" w:hAnsi="Times New Roman" w:cs="Times New Roman"/>
        </w:rPr>
        <w:t>организација</w:t>
      </w:r>
      <w:proofErr w:type="spellEnd"/>
      <w:proofErr w:type="gram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композиције</w:t>
      </w:r>
      <w:proofErr w:type="spellEnd"/>
      <w:r w:rsidRPr="008F76C1">
        <w:rPr>
          <w:rFonts w:ascii="Times New Roman" w:hAnsi="Times New Roman" w:cs="Times New Roman"/>
        </w:rPr>
        <w:t xml:space="preserve"> (</w:t>
      </w:r>
      <w:proofErr w:type="spellStart"/>
      <w:r w:rsidRPr="008F76C1">
        <w:rPr>
          <w:rFonts w:ascii="Times New Roman" w:hAnsi="Times New Roman" w:cs="Times New Roman"/>
        </w:rPr>
        <w:t>примењује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одговарајуће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принципе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компоновања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знања</w:t>
      </w:r>
      <w:proofErr w:type="spellEnd"/>
      <w:r w:rsidRPr="008F76C1">
        <w:rPr>
          <w:rFonts w:ascii="Times New Roman" w:hAnsi="Times New Roman" w:cs="Times New Roman"/>
        </w:rPr>
        <w:t xml:space="preserve"> о </w:t>
      </w:r>
      <w:proofErr w:type="spellStart"/>
      <w:r w:rsidRPr="008F76C1">
        <w:rPr>
          <w:rFonts w:ascii="Times New Roman" w:hAnsi="Times New Roman" w:cs="Times New Roman"/>
        </w:rPr>
        <w:t>простору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перспективи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пропорцијама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правцу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смеру</w:t>
      </w:r>
      <w:proofErr w:type="spellEnd"/>
      <w:r w:rsidRPr="008F76C1">
        <w:rPr>
          <w:rFonts w:ascii="Times New Roman" w:hAnsi="Times New Roman" w:cs="Times New Roman"/>
        </w:rPr>
        <w:t>...)</w:t>
      </w:r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F76C1">
        <w:rPr>
          <w:rFonts w:ascii="Times New Roman" w:hAnsi="Times New Roman" w:cs="Times New Roman"/>
        </w:rPr>
        <w:t>вербално</w:t>
      </w:r>
      <w:proofErr w:type="spellEnd"/>
      <w:proofErr w:type="gram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изражавање</w:t>
      </w:r>
      <w:proofErr w:type="spellEnd"/>
      <w:r w:rsidRPr="008F76C1">
        <w:rPr>
          <w:rFonts w:ascii="Times New Roman" w:hAnsi="Times New Roman" w:cs="Times New Roman"/>
        </w:rPr>
        <w:t xml:space="preserve"> (</w:t>
      </w:r>
      <w:proofErr w:type="spellStart"/>
      <w:r w:rsidRPr="008F76C1">
        <w:rPr>
          <w:rFonts w:ascii="Times New Roman" w:hAnsi="Times New Roman" w:cs="Times New Roman"/>
        </w:rPr>
        <w:t>учтиво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комуницира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аргументовано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кратко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јасно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образлаже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свој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идеју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доживљај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опажање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емоције</w:t>
      </w:r>
      <w:proofErr w:type="spellEnd"/>
      <w:r w:rsidRPr="008F76C1">
        <w:rPr>
          <w:rFonts w:ascii="Times New Roman" w:hAnsi="Times New Roman" w:cs="Times New Roman"/>
        </w:rPr>
        <w:t>...)</w:t>
      </w:r>
      <w:r w:rsidRPr="008F76C1">
        <w:rPr>
          <w:rFonts w:ascii="Times New Roman" w:hAnsi="Times New Roman" w:cs="Times New Roman"/>
          <w:lang w:val="sr-Cyrl-RS"/>
        </w:rPr>
        <w:t>.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hAnsi="Times New Roman" w:cs="Times New Roman"/>
        </w:rPr>
      </w:pPr>
      <w:r w:rsidRPr="008F76C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F76C1">
        <w:rPr>
          <w:rFonts w:ascii="Times New Roman" w:hAnsi="Times New Roman" w:cs="Times New Roman"/>
        </w:rPr>
        <w:t>употреба</w:t>
      </w:r>
      <w:proofErr w:type="spellEnd"/>
      <w:proofErr w:type="gram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техника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средстава</w:t>
      </w:r>
      <w:proofErr w:type="spellEnd"/>
      <w:r w:rsidRPr="008F76C1">
        <w:rPr>
          <w:rFonts w:ascii="Times New Roman" w:hAnsi="Times New Roman" w:cs="Times New Roman"/>
        </w:rPr>
        <w:t xml:space="preserve"> (</w:t>
      </w:r>
      <w:proofErr w:type="spellStart"/>
      <w:r w:rsidRPr="008F76C1">
        <w:rPr>
          <w:rFonts w:ascii="Times New Roman" w:hAnsi="Times New Roman" w:cs="Times New Roman"/>
        </w:rPr>
        <w:t>бира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одговарајућу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технику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односу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на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идеју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примењује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одговарајући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процес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бира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одговарајући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материјал</w:t>
      </w:r>
      <w:proofErr w:type="spellEnd"/>
      <w:r w:rsidRPr="008F76C1">
        <w:rPr>
          <w:rFonts w:ascii="Times New Roman" w:hAnsi="Times New Roman" w:cs="Times New Roman"/>
        </w:rPr>
        <w:t>/</w:t>
      </w:r>
      <w:proofErr w:type="spellStart"/>
      <w:r w:rsidRPr="008F76C1">
        <w:rPr>
          <w:rFonts w:ascii="Times New Roman" w:hAnsi="Times New Roman" w:cs="Times New Roman"/>
        </w:rPr>
        <w:t>подлогу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истражује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могућности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технике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материјала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користи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дигиталну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технологију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као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помоћно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средство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раду</w:t>
      </w:r>
      <w:proofErr w:type="spellEnd"/>
      <w:r w:rsidRPr="008F76C1">
        <w:rPr>
          <w:rFonts w:ascii="Times New Roman" w:hAnsi="Times New Roman" w:cs="Times New Roman"/>
        </w:rPr>
        <w:t xml:space="preserve">; </w:t>
      </w:r>
      <w:proofErr w:type="spellStart"/>
      <w:r w:rsidRPr="008F76C1">
        <w:rPr>
          <w:rFonts w:ascii="Times New Roman" w:hAnsi="Times New Roman" w:cs="Times New Roman"/>
        </w:rPr>
        <w:t>обликује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рад</w:t>
      </w:r>
      <w:proofErr w:type="spellEnd"/>
      <w:r w:rsidRPr="008F76C1">
        <w:rPr>
          <w:rFonts w:ascii="Times New Roman" w:hAnsi="Times New Roman" w:cs="Times New Roman"/>
        </w:rPr>
        <w:t xml:space="preserve"> у </w:t>
      </w:r>
      <w:proofErr w:type="spellStart"/>
      <w:r w:rsidRPr="008F76C1">
        <w:rPr>
          <w:rFonts w:ascii="Times New Roman" w:hAnsi="Times New Roman" w:cs="Times New Roman"/>
        </w:rPr>
        <w:t>одабраном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апликативном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програму</w:t>
      </w:r>
      <w:proofErr w:type="spellEnd"/>
      <w:r w:rsidRPr="008F76C1">
        <w:rPr>
          <w:rFonts w:ascii="Times New Roman" w:hAnsi="Times New Roman" w:cs="Times New Roman"/>
        </w:rPr>
        <w:t>)</w:t>
      </w:r>
    </w:p>
    <w:p w:rsidR="004630D7" w:rsidRPr="008F76C1" w:rsidRDefault="004630D7" w:rsidP="0046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</w:p>
    <w:p w:rsidR="004630D7" w:rsidRPr="008F76C1" w:rsidRDefault="004630D7" w:rsidP="00463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proofErr w:type="spellStart"/>
      <w:r w:rsidRPr="008F76C1">
        <w:rPr>
          <w:b/>
          <w:bCs/>
          <w:sz w:val="22"/>
          <w:szCs w:val="22"/>
        </w:rPr>
        <w:t>Бројчана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оцена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r w:rsidRPr="008F76C1">
        <w:rPr>
          <w:b/>
          <w:bCs/>
          <w:sz w:val="22"/>
          <w:szCs w:val="22"/>
          <w:lang w:val="sr-Cyrl-RS"/>
        </w:rPr>
        <w:t>утврђује</w:t>
      </w:r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се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на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основу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следећих</w:t>
      </w:r>
      <w:proofErr w:type="spellEnd"/>
      <w:r w:rsidRPr="008F76C1">
        <w:rPr>
          <w:b/>
          <w:bCs/>
          <w:sz w:val="22"/>
          <w:szCs w:val="22"/>
        </w:rPr>
        <w:t xml:space="preserve"> </w:t>
      </w:r>
      <w:proofErr w:type="spellStart"/>
      <w:r w:rsidRPr="008F76C1">
        <w:rPr>
          <w:b/>
          <w:bCs/>
          <w:sz w:val="22"/>
          <w:szCs w:val="22"/>
        </w:rPr>
        <w:t>критеријума</w:t>
      </w:r>
      <w:proofErr w:type="spellEnd"/>
      <w:r w:rsidRPr="008F76C1">
        <w:rPr>
          <w:b/>
          <w:bCs/>
          <w:sz w:val="22"/>
          <w:szCs w:val="22"/>
        </w:rPr>
        <w:t>:</w:t>
      </w:r>
    </w:p>
    <w:p w:rsidR="004630D7" w:rsidRPr="008F76C1" w:rsidRDefault="004630D7" w:rsidP="004630D7">
      <w:pPr>
        <w:pStyle w:val="Tekst"/>
        <w:spacing w:after="0"/>
        <w:rPr>
          <w:rFonts w:ascii="Times New Roman" w:hAnsi="Times New Roman" w:cs="Times New Roman"/>
          <w:lang w:val="sr-Cyrl-RS"/>
        </w:rPr>
      </w:pPr>
      <w:r w:rsidRPr="008F76C1">
        <w:rPr>
          <w:rFonts w:ascii="Times New Roman" w:hAnsi="Times New Roman" w:cs="Times New Roman"/>
          <w:lang w:val="sr-Cyrl-RS"/>
        </w:rPr>
        <w:t xml:space="preserve">                                    (</w:t>
      </w:r>
      <w:proofErr w:type="spellStart"/>
      <w:r w:rsidRPr="008F76C1">
        <w:rPr>
          <w:rFonts w:ascii="Times New Roman" w:hAnsi="Times New Roman" w:cs="Times New Roman"/>
        </w:rPr>
        <w:t>оствареност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исход</w:t>
      </w:r>
      <w:proofErr w:type="spellEnd"/>
      <w:r w:rsidRPr="008F76C1">
        <w:rPr>
          <w:rFonts w:ascii="Times New Roman" w:hAnsi="Times New Roman" w:cs="Times New Roman"/>
        </w:rPr>
        <w:t xml:space="preserve">, </w:t>
      </w:r>
      <w:proofErr w:type="spellStart"/>
      <w:r w:rsidRPr="008F76C1">
        <w:rPr>
          <w:rFonts w:ascii="Times New Roman" w:hAnsi="Times New Roman" w:cs="Times New Roman"/>
        </w:rPr>
        <w:t>самосталнос</w:t>
      </w:r>
      <w:proofErr w:type="spellEnd"/>
      <w:r w:rsidRPr="008F76C1">
        <w:rPr>
          <w:rFonts w:ascii="Times New Roman" w:hAnsi="Times New Roman" w:cs="Times New Roman"/>
        </w:rPr>
        <w:t xml:space="preserve"> и </w:t>
      </w:r>
      <w:proofErr w:type="spellStart"/>
      <w:r w:rsidRPr="008F76C1">
        <w:rPr>
          <w:rFonts w:ascii="Times New Roman" w:hAnsi="Times New Roman" w:cs="Times New Roman"/>
        </w:rPr>
        <w:t>ангажовање</w:t>
      </w:r>
      <w:proofErr w:type="spellEnd"/>
      <w:r w:rsidRPr="008F76C1">
        <w:rPr>
          <w:rFonts w:ascii="Times New Roman" w:hAnsi="Times New Roman" w:cs="Times New Roman"/>
        </w:rPr>
        <w:t xml:space="preserve"> </w:t>
      </w:r>
      <w:proofErr w:type="spellStart"/>
      <w:r w:rsidRPr="008F76C1">
        <w:rPr>
          <w:rFonts w:ascii="Times New Roman" w:hAnsi="Times New Roman" w:cs="Times New Roman"/>
        </w:rPr>
        <w:t>ученика</w:t>
      </w:r>
      <w:proofErr w:type="spellEnd"/>
      <w:r w:rsidRPr="008F76C1">
        <w:rPr>
          <w:rFonts w:ascii="Times New Roman" w:hAnsi="Times New Roman" w:cs="Times New Roman"/>
          <w:lang w:val="sr-Cyrl-RS"/>
        </w:rPr>
        <w:t>)</w:t>
      </w:r>
    </w:p>
    <w:p w:rsidR="004630D7" w:rsidRPr="008F76C1" w:rsidRDefault="004630D7" w:rsidP="004630D7">
      <w:pPr>
        <w:pStyle w:val="Tekst"/>
        <w:spacing w:after="0"/>
        <w:ind w:firstLine="0"/>
        <w:rPr>
          <w:rFonts w:ascii="Times New Roman" w:eastAsiaTheme="minorHAnsi" w:hAnsi="Times New Roman" w:cs="Times New Roman"/>
        </w:rPr>
      </w:pPr>
    </w:p>
    <w:tbl>
      <w:tblPr>
        <w:tblStyle w:val="TableGrid"/>
        <w:tblpPr w:leftFromText="180" w:rightFromText="180" w:vertAnchor="page" w:horzAnchor="margin" w:tblpY="1465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1842"/>
        <w:gridCol w:w="1843"/>
        <w:gridCol w:w="1843"/>
        <w:gridCol w:w="1843"/>
        <w:gridCol w:w="1843"/>
        <w:gridCol w:w="425"/>
      </w:tblGrid>
      <w:tr w:rsidR="004630D7" w:rsidRPr="008F76C1" w:rsidTr="00110C09">
        <w:trPr>
          <w:gridAfter w:val="1"/>
          <w:wAfter w:w="425" w:type="dxa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630D7" w:rsidRPr="008F76C1" w:rsidRDefault="004630D7" w:rsidP="00110C09">
            <w:pPr>
              <w:rPr>
                <w:sz w:val="22"/>
                <w:szCs w:val="22"/>
              </w:rPr>
            </w:pPr>
            <w:bookmarkStart w:id="1" w:name="_Hlk92795143"/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4630D7" w:rsidRPr="008F76C1" w:rsidRDefault="004630D7" w:rsidP="00110C09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E7E6E6" w:themeFill="background2"/>
                <w:lang w:val="sr-Cyrl-RS"/>
              </w:rPr>
            </w:pPr>
            <w:r w:rsidRPr="008F76C1">
              <w:rPr>
                <w:b/>
                <w:sz w:val="22"/>
                <w:szCs w:val="22"/>
                <w:shd w:val="clear" w:color="auto" w:fill="E7E6E6" w:themeFill="background2"/>
                <w:lang w:val="sr-Cyrl-RS"/>
              </w:rPr>
              <w:t>V разред</w:t>
            </w:r>
          </w:p>
        </w:tc>
      </w:tr>
      <w:tr w:rsidR="004630D7" w:rsidRPr="008F76C1" w:rsidTr="00110C09">
        <w:trPr>
          <w:gridAfter w:val="1"/>
          <w:wAfter w:w="425" w:type="dxa"/>
          <w:trHeight w:val="1421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одличан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(5)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који показује изузетну самосталност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уз веома висок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ангажовања. Изузетно је одговоран у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односу према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другима и у потпуности самостално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врло добар (4)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који показује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велику самосталност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висок степен активности и ангажовања.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Веома 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одговоран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 односу према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другима и у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великој мери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остварује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добар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(3)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 који показује делимични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ангажовања.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У знатној мери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је одговоран у односу према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другима. У довољној мери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довољан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(2)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који  показује мањи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ангажовања.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 мањој мери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је одговоран у односу према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другима. У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мањој мери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:rsidR="004630D7" w:rsidRPr="008F76C1" w:rsidRDefault="004630D7" w:rsidP="00110C09">
            <w:pPr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 xml:space="preserve">Оцену недовољан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(1)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који не показује одговорност, интересовање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за учешће у активностима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нити ангажовање.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Већим делом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не остварује прописане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</w:tc>
      </w:tr>
      <w:tr w:rsidR="004630D7" w:rsidRPr="008F76C1" w:rsidTr="00110C09">
        <w:trPr>
          <w:cantSplit/>
          <w:trHeight w:val="1134"/>
        </w:trPr>
        <w:tc>
          <w:tcPr>
            <w:tcW w:w="421" w:type="dxa"/>
            <w:vMerge w:val="restart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област/тема</w:t>
            </w:r>
          </w:p>
        </w:tc>
        <w:tc>
          <w:tcPr>
            <w:tcW w:w="708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Ритам</w:t>
            </w:r>
          </w:p>
        </w:tc>
        <w:tc>
          <w:tcPr>
            <w:tcW w:w="9214" w:type="dxa"/>
            <w:gridSpan w:val="5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описује ритам који уочава у природи, окружењу и уметничким делима;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пореди утисак који на њега остављају различите врсте ритма;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гради правилан, неправилан и слободан визуелни ритам, спонтано или са одређеном намером;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одабране садржаје као подстицај за стварање оригиналног визуелног ритма;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осмишљава и ствара креативна решења и оригиналне идеје у ликовном раду;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разматра, у групи, као је учио о визуелном ритму и где та знања може применити;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прави, самостално, импровизовани прибор од одабраног материјала;</w:t>
            </w:r>
          </w:p>
          <w:p w:rsidR="004630D7" w:rsidRPr="008F76C1" w:rsidRDefault="004630D7" w:rsidP="00110C09">
            <w:pPr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исказује своје мишљење о томе зашто људи стварају уметност.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исходи учења</w:t>
            </w:r>
          </w:p>
        </w:tc>
      </w:tr>
      <w:tr w:rsidR="004630D7" w:rsidRPr="008F76C1" w:rsidTr="00110C09">
        <w:trPr>
          <w:cantSplit/>
          <w:trHeight w:val="1134"/>
        </w:trPr>
        <w:tc>
          <w:tcPr>
            <w:tcW w:w="421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Линија</w:t>
            </w:r>
          </w:p>
        </w:tc>
        <w:tc>
          <w:tcPr>
            <w:tcW w:w="9214" w:type="dxa"/>
            <w:gridSpan w:val="5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описује линије које уочава у природи, окружењу и уметничким делима;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прави, самостално, импровизовани прибор од одабраног материјала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пореди утисак који на њега остављају различите врсте линија;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гради линије различитих вредности комбинујући материјал, угао и притисак прибора/материјала;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одабране садржаје као подстицај за стварање оригиналних цртежа;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црта разноврсним прибором и материјалом изражавајући замисли, машту, утиске и памћење опаженог;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разматра, у групи, као је учио изражајна својства линије и где та знања примењује;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исказује своје мишљење о томе како је развој цивилизације утицао на развој уметности.</w:t>
            </w:r>
          </w:p>
        </w:tc>
        <w:tc>
          <w:tcPr>
            <w:tcW w:w="425" w:type="dxa"/>
            <w:vMerge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</w:trPr>
        <w:tc>
          <w:tcPr>
            <w:tcW w:w="421" w:type="dxa"/>
            <w:vMerge/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Облик</w:t>
            </w:r>
          </w:p>
        </w:tc>
        <w:tc>
          <w:tcPr>
            <w:tcW w:w="9214" w:type="dxa"/>
            <w:gridSpan w:val="5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пореди облике из природе, окружења и уметничких дела према задатим условима;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гради апстрактне и фантастичне облике користећи одабране садржаје као подстицај за стваралачки рад;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слика реалне облике у простору самостално мешајући боје да би добио жељени тон;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комбинује ритам, линије и облике стварајући оригиналан орнамент за одређену намену;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обликује препознатљиве тродимензионалне облике одабраним материјалом и поступком;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преобликује предмет за рециклажу дајући му нову употребну вредност;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објашњава зашто је дизајн важан и ко дизајнира одређене производе;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разматра, у групи, како је учио о облицима и где та знања примењује;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објашњава зашто је уметничко наслеђе важно.</w:t>
            </w:r>
          </w:p>
        </w:tc>
        <w:tc>
          <w:tcPr>
            <w:tcW w:w="425" w:type="dxa"/>
            <w:vMerge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</w:trPr>
        <w:tc>
          <w:tcPr>
            <w:tcW w:w="421" w:type="dxa"/>
            <w:vMerge/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Визуелно соразумевање</w:t>
            </w:r>
          </w:p>
        </w:tc>
        <w:tc>
          <w:tcPr>
            <w:tcW w:w="9214" w:type="dxa"/>
            <w:gridSpan w:val="5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пореди различите начине комуницирања од праисторије до данас;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обликује убедљиву поруку примењујући знања о ритму, линији, облику и материјалу;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тумачи једноставне визуелне информације;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изражава исту поруку писаном, вербалном, невербалном и визуелном комуникацијом;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lastRenderedPageBreak/>
              <w:t>- објашњава и исказује своје мишљење о томе зашто је наслеђе културе важно.</w:t>
            </w:r>
          </w:p>
        </w:tc>
        <w:tc>
          <w:tcPr>
            <w:tcW w:w="425" w:type="dxa"/>
            <w:vMerge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</w:tr>
      <w:bookmarkEnd w:id="1"/>
    </w:tbl>
    <w:tbl>
      <w:tblPr>
        <w:tblStyle w:val="TableGrid"/>
        <w:tblW w:w="10755" w:type="dxa"/>
        <w:jc w:val="center"/>
        <w:tblLayout w:type="fixed"/>
        <w:tblLook w:val="04A0" w:firstRow="1" w:lastRow="0" w:firstColumn="1" w:lastColumn="0" w:noHBand="0" w:noVBand="1"/>
      </w:tblPr>
      <w:tblGrid>
        <w:gridCol w:w="429"/>
        <w:gridCol w:w="740"/>
        <w:gridCol w:w="1833"/>
        <w:gridCol w:w="1833"/>
        <w:gridCol w:w="1833"/>
        <w:gridCol w:w="1833"/>
        <w:gridCol w:w="1834"/>
        <w:gridCol w:w="420"/>
      </w:tblGrid>
      <w:tr w:rsidR="004630D7" w:rsidRPr="008F76C1" w:rsidTr="00110C09">
        <w:trPr>
          <w:gridAfter w:val="1"/>
          <w:wAfter w:w="420" w:type="dxa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</w:tcBorders>
            <w:vAlign w:val="center"/>
          </w:tcPr>
          <w:p w:rsidR="004630D7" w:rsidRPr="008F76C1" w:rsidRDefault="004630D7" w:rsidP="00110C09">
            <w:pPr>
              <w:jc w:val="center"/>
              <w:rPr>
                <w:sz w:val="22"/>
                <w:szCs w:val="22"/>
                <w:lang w:val="sr-Cyrl-RS"/>
              </w:rPr>
            </w:pPr>
          </w:p>
          <w:p w:rsidR="004630D7" w:rsidRPr="008F76C1" w:rsidRDefault="004630D7" w:rsidP="00110C09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9166" w:type="dxa"/>
            <w:gridSpan w:val="5"/>
            <w:shd w:val="clear" w:color="auto" w:fill="E7E6E6" w:themeFill="background2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E7E6E6" w:themeFill="background2"/>
                <w:lang w:val="sr-Cyrl-RS"/>
              </w:rPr>
            </w:pPr>
            <w:r w:rsidRPr="008F76C1">
              <w:rPr>
                <w:b/>
                <w:sz w:val="22"/>
                <w:szCs w:val="22"/>
                <w:shd w:val="clear" w:color="auto" w:fill="E7E6E6" w:themeFill="background2"/>
                <w:lang w:val="sr-Cyrl-RS"/>
              </w:rPr>
              <w:t>VI разред</w:t>
            </w:r>
          </w:p>
        </w:tc>
      </w:tr>
      <w:tr w:rsidR="004630D7" w:rsidRPr="008F76C1" w:rsidTr="00110C09">
        <w:trPr>
          <w:gridAfter w:val="1"/>
          <w:wAfter w:w="420" w:type="dxa"/>
          <w:trHeight w:val="1412"/>
          <w:jc w:val="center"/>
        </w:trPr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740" w:type="dxa"/>
            <w:tcBorders>
              <w:top w:val="nil"/>
              <w:left w:val="nil"/>
            </w:tcBorders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33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одличан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(5)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који показује изузетну самосталност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уз веома висок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ангажовања. Изузетно је одговоран у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односу према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другима и у потпуности самостално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33" w:type="dxa"/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врло добар (4)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који показује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велику самосталност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висок степен активности и ангажовања.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Веома 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одговоран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 односу према раду, себи 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другима и у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великој мери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остварује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33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добар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(3)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 који показује делимични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ангажовања.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У знатној мери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је одговоран у односу према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другима. У довољној мери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33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довољан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(2)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који  показује мањи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ангажовања.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 мањој мери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је одговоран у односу према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другима. У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мањој мери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34" w:type="dxa"/>
          </w:tcPr>
          <w:p w:rsidR="004630D7" w:rsidRPr="008F76C1" w:rsidRDefault="004630D7" w:rsidP="00110C09">
            <w:pPr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 xml:space="preserve">Оцену недовољан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(1)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који не показује одговорност, интересовање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за учешће у активностима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нити ангажовање.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Већим делом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не остварује 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9" w:type="dxa"/>
            <w:vMerge w:val="restart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област/тема</w:t>
            </w:r>
          </w:p>
        </w:tc>
        <w:tc>
          <w:tcPr>
            <w:tcW w:w="740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Боја</w:t>
            </w:r>
          </w:p>
        </w:tc>
        <w:tc>
          <w:tcPr>
            <w:tcW w:w="9166" w:type="dxa"/>
            <w:gridSpan w:val="5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одабране информације као подстицај за стваралачки рад;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изражава своје замисли и позитивне поруке одабраном ликовном техником;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описује свој рад, естетски доживљај простора, дизајна и уметничких дела;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изражајна својства боја у ликовном радуни свакодневном животу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 повезује карактеристичан експонат и одговарајући музеј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-разматра са другима шта и како је учио и где та знања може применити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исходи учења</w:t>
            </w:r>
          </w:p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</w:p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</w:p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</w:p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9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740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9166" w:type="dxa"/>
            <w:gridSpan w:val="5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одабране информације као подстицај за стваралачки рад;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идентификује теме у одабраним уметничким делима и циљеве једноставних визуелних порука;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изражава своје замисли и позитивне поруке одабраном ликовном техником;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 повезује карактеристичан експонат и одговарајући музеј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-разматра са другима шта и како је учио и где та знања може применити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420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9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740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Текстура</w:t>
            </w:r>
          </w:p>
        </w:tc>
        <w:tc>
          <w:tcPr>
            <w:tcW w:w="9166" w:type="dxa"/>
            <w:gridSpan w:val="5"/>
            <w:shd w:val="clear" w:color="auto" w:fill="auto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прави разноврсне текстуре на подлогама,облицима или у апликативном програму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обликује самостално или у сараднји са другима употрене предмете од материјала за рециклажу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одабране информације као подстицај за стваралачки рад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изрази своје замисли и позитивне поруке одабраном ликовном теником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-идентификује тему у одабраним уметничким делима и циљеве једноставних визуелних порука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 повезује карактеристичан експонат и одговарајући музеј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-разматра са другима шта и како је учио и где та знања може применити</w:t>
            </w:r>
          </w:p>
        </w:tc>
        <w:tc>
          <w:tcPr>
            <w:tcW w:w="420" w:type="dxa"/>
            <w:vMerge/>
            <w:shd w:val="clear" w:color="auto" w:fill="auto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9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740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Уобразиља</w:t>
            </w:r>
          </w:p>
        </w:tc>
        <w:tc>
          <w:tcPr>
            <w:tcW w:w="9166" w:type="dxa"/>
            <w:gridSpan w:val="5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одабране информације као подстицај за стваралачки рад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-изражава своје замисли и позитивне поруке одараном ликовном техником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-идентификује теме у одараним уметничким делима и целјеве једноставни вузуелних порука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 повезује карактеристичан експонат и одговарајући музеј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-разматра са другима шта и како је учио и где та знања може применити</w:t>
            </w:r>
          </w:p>
        </w:tc>
        <w:tc>
          <w:tcPr>
            <w:tcW w:w="420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9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740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Простор</w:t>
            </w:r>
          </w:p>
        </w:tc>
        <w:tc>
          <w:tcPr>
            <w:tcW w:w="9166" w:type="dxa"/>
            <w:gridSpan w:val="5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описује свој рад, естетски доживљај простора, дизајна и уметничких дела;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разматра шта и како је учио и где та знања може применити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одабране информације као подстицај за стваралачки рад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-изражава своје замисли и позитивне поруке одараном ликовном техником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-описује свој рад , естетски доживљај простора , дизајна и уметничких дела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-идентификује теме у одабраним уметничким делима и циљеве једноставних визуелних порука</w:t>
            </w:r>
          </w:p>
        </w:tc>
        <w:tc>
          <w:tcPr>
            <w:tcW w:w="420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:rsidR="004630D7" w:rsidRPr="008F76C1" w:rsidRDefault="004630D7" w:rsidP="004630D7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p w:rsidR="004630D7" w:rsidRPr="008F76C1" w:rsidRDefault="004630D7" w:rsidP="004630D7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tbl>
      <w:tblPr>
        <w:tblStyle w:val="TableGrid"/>
        <w:tblW w:w="1077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92"/>
        <w:gridCol w:w="1827"/>
        <w:gridCol w:w="1827"/>
        <w:gridCol w:w="1828"/>
        <w:gridCol w:w="1827"/>
        <w:gridCol w:w="1828"/>
        <w:gridCol w:w="420"/>
      </w:tblGrid>
      <w:tr w:rsidR="004630D7" w:rsidRPr="008F76C1" w:rsidTr="00110C09">
        <w:trPr>
          <w:gridAfter w:val="1"/>
          <w:wAfter w:w="420" w:type="dxa"/>
          <w:jc w:val="center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</w:tcBorders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137" w:type="dxa"/>
            <w:gridSpan w:val="5"/>
            <w:shd w:val="clear" w:color="auto" w:fill="E7E6E6" w:themeFill="background2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E7E6E6" w:themeFill="background2"/>
                <w:lang w:val="sr-Cyrl-RS"/>
              </w:rPr>
            </w:pPr>
            <w:r w:rsidRPr="008F76C1">
              <w:rPr>
                <w:b/>
                <w:sz w:val="22"/>
                <w:szCs w:val="22"/>
                <w:shd w:val="clear" w:color="auto" w:fill="E7E6E6" w:themeFill="background2"/>
                <w:lang w:val="sr-Cyrl-RS"/>
              </w:rPr>
              <w:t>VII разред</w:t>
            </w:r>
          </w:p>
        </w:tc>
      </w:tr>
      <w:tr w:rsidR="004630D7" w:rsidRPr="008F76C1" w:rsidTr="00110C09">
        <w:trPr>
          <w:gridAfter w:val="1"/>
          <w:wAfter w:w="420" w:type="dxa"/>
          <w:trHeight w:val="3688"/>
          <w:jc w:val="center"/>
        </w:trPr>
        <w:tc>
          <w:tcPr>
            <w:tcW w:w="421" w:type="dxa"/>
            <w:tcBorders>
              <w:top w:val="nil"/>
              <w:left w:val="nil"/>
              <w:right w:val="nil"/>
            </w:tcBorders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792" w:type="dxa"/>
            <w:tcBorders>
              <w:top w:val="nil"/>
              <w:left w:val="nil"/>
            </w:tcBorders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27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одличан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(5)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који показује изузетну самосталност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уз веома висок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ангажовања. Изузетно је одговоран у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односу према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другима и у потпуности самостално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827" w:type="dxa"/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врло добар (4)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који показује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велику самосталност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висок степен активности и ангажовања.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Веома 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одговоран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у односу према раду, себи и другима и у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великој мери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остварује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28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добар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(3)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 који показује делимични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ангажовања.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У знатној мери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је одговоран у односу према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другима. У довољној мери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27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довољан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(2)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који  показује мањи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ангажовања.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 мањој мери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је одговоран у односу према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другима. У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мањој мери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28" w:type="dxa"/>
          </w:tcPr>
          <w:p w:rsidR="004630D7" w:rsidRPr="008F76C1" w:rsidRDefault="004630D7" w:rsidP="00110C09">
            <w:pPr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 xml:space="preserve">Оцену недовољан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(1)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који не показује одговорност, интересовање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за учешће у активностима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нити ангажовање.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Већим делом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не остварује прописане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област/тема</w:t>
            </w:r>
          </w:p>
        </w:tc>
        <w:tc>
          <w:tcPr>
            <w:tcW w:w="792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Простор и композиција</w:t>
            </w:r>
          </w:p>
        </w:tc>
        <w:tc>
          <w:tcPr>
            <w:tcW w:w="9137" w:type="dxa"/>
            <w:gridSpan w:val="5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 користи сам или у сарадњи са другима  одабране изворе, податке и информације као подстицај за стваралачки рад;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традиционалне технике и одабрана савремена средства за ликовна истраживања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-разговара о одабраним идејама , темама или мотивима у уметничким остварењима различитих култура и епоха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 изражава, одабраним ликовним елементима, емоције, стање или имагинацију;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 обликује композиције примењујући основна знања о: пропорцијама, перспективи, стилизацији, орнаменту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  или арабески;  </w:t>
            </w:r>
          </w:p>
        </w:tc>
        <w:tc>
          <w:tcPr>
            <w:tcW w:w="420" w:type="dxa"/>
            <w:vMerge w:val="restart"/>
            <w:textDirection w:val="btLr"/>
            <w:vAlign w:val="center"/>
          </w:tcPr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исходи учења </w:t>
            </w:r>
          </w:p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</w:p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1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9137" w:type="dxa"/>
            <w:gridSpan w:val="5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сам или у сарадњи са другима одабране изворе, податке и информације као подстицај за стваралачки рад;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прави  самостално или у тиму, презентације о одабраним темама , повезујући кључне текстуалне податке и визуелне информације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 изводи ликовне радове са одређеном намером, трудећи се да буде оригиналан;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представља и процењује усмено своје и радове других, кратко, аргументовано и афирмативно;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- разговара, тумачи и анализира одабране идеје, теме или мотиве у уметничким остварењима различитих 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  култура  и епоха</w:t>
            </w:r>
            <w:r w:rsidRPr="008F76C1">
              <w:rPr>
                <w:sz w:val="22"/>
                <w:szCs w:val="22"/>
              </w:rPr>
              <w:t>.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-изражава одабраним ликовним елементима емоције, стање или имагницију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-уважава себе и друге када снима , орађује и дели дигиталне фотографије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76C1">
              <w:rPr>
                <w:sz w:val="22"/>
                <w:szCs w:val="22"/>
                <w:lang w:val="sr-Cyrl-RS"/>
              </w:rPr>
              <w:t>-учествује у заједничком креативном раду који оједињује различите уметности или уметност и технологију</w:t>
            </w:r>
          </w:p>
        </w:tc>
        <w:tc>
          <w:tcPr>
            <w:tcW w:w="420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1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792" w:type="dxa"/>
            <w:textDirection w:val="btLr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Уметност око нас</w:t>
            </w:r>
          </w:p>
        </w:tc>
        <w:tc>
          <w:tcPr>
            <w:tcW w:w="9137" w:type="dxa"/>
            <w:gridSpan w:val="5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обликује ликовне композиције примењујући основна знања о пропрцијама и перспективи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користи традиционалне технике и одарана савремена средства за ликовна истаживања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-изражава одабраним ликовним елементима емоције, стање или имагинацију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-користи сам или у сарадњи са другима одаране изворе, податке и информације као подстицај за стваралачки рад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-разговара о одабраним идејама , темама или мотивима у уметничким остварењима различитих култура и епоха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представља своје и радове других кратко , аргументовано и афирмативно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предлаже идеје за уметничку рециклажу, хуманитарне акције кроз ликвно ставаралаштво или обилазак места и установа културе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-разматра своја интересовања и могућности у односу на занимања у визуелним уметностима</w:t>
            </w:r>
          </w:p>
        </w:tc>
        <w:tc>
          <w:tcPr>
            <w:tcW w:w="420" w:type="dxa"/>
            <w:vMerge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</w:p>
        </w:tc>
      </w:tr>
    </w:tbl>
    <w:p w:rsidR="004630D7" w:rsidRPr="008F76C1" w:rsidRDefault="004630D7" w:rsidP="004630D7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p w:rsidR="004630D7" w:rsidRPr="008F76C1" w:rsidRDefault="004630D7" w:rsidP="004630D7">
      <w:pPr>
        <w:autoSpaceDE w:val="0"/>
        <w:autoSpaceDN w:val="0"/>
        <w:adjustRightInd w:val="0"/>
        <w:rPr>
          <w:sz w:val="22"/>
          <w:szCs w:val="22"/>
          <w:lang w:val="sr-Cyrl-RS"/>
        </w:rPr>
      </w:pPr>
    </w:p>
    <w:tbl>
      <w:tblPr>
        <w:tblStyle w:val="TableGrid"/>
        <w:tblW w:w="10784" w:type="dxa"/>
        <w:jc w:val="center"/>
        <w:tblLook w:val="04A0" w:firstRow="1" w:lastRow="0" w:firstColumn="1" w:lastColumn="0" w:noHBand="0" w:noVBand="1"/>
      </w:tblPr>
      <w:tblGrid>
        <w:gridCol w:w="475"/>
        <w:gridCol w:w="824"/>
        <w:gridCol w:w="1803"/>
        <w:gridCol w:w="1803"/>
        <w:gridCol w:w="1800"/>
        <w:gridCol w:w="1799"/>
        <w:gridCol w:w="1805"/>
        <w:gridCol w:w="475"/>
      </w:tblGrid>
      <w:tr w:rsidR="004630D7" w:rsidRPr="008F76C1" w:rsidTr="00110C09">
        <w:trPr>
          <w:gridAfter w:val="1"/>
          <w:wAfter w:w="429" w:type="dxa"/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</w:tcBorders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087" w:type="dxa"/>
            <w:gridSpan w:val="5"/>
            <w:shd w:val="clear" w:color="auto" w:fill="E7E6E6" w:themeFill="background2"/>
            <w:vAlign w:val="center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E7E6E6" w:themeFill="background2"/>
                <w:lang w:val="sr-Cyrl-RS"/>
              </w:rPr>
            </w:pPr>
            <w:r w:rsidRPr="008F76C1">
              <w:rPr>
                <w:b/>
                <w:sz w:val="22"/>
                <w:szCs w:val="22"/>
                <w:shd w:val="clear" w:color="auto" w:fill="E7E6E6" w:themeFill="background2"/>
                <w:lang w:val="sr-Cyrl-RS"/>
              </w:rPr>
              <w:t>VIII разред</w:t>
            </w:r>
          </w:p>
        </w:tc>
      </w:tr>
      <w:tr w:rsidR="004630D7" w:rsidRPr="008F76C1" w:rsidTr="00110C09">
        <w:trPr>
          <w:gridAfter w:val="1"/>
          <w:wAfter w:w="429" w:type="dxa"/>
          <w:cantSplit/>
          <w:trHeight w:val="3546"/>
          <w:jc w:val="center"/>
        </w:trPr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839" w:type="dxa"/>
            <w:tcBorders>
              <w:top w:val="nil"/>
              <w:left w:val="nil"/>
            </w:tcBorders>
            <w:textDirection w:val="btLr"/>
          </w:tcPr>
          <w:p w:rsidR="004630D7" w:rsidRPr="008F76C1" w:rsidRDefault="004630D7" w:rsidP="00110C09">
            <w:pPr>
              <w:ind w:left="113" w:right="113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17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одличан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(5)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који показује изузетну самосталност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уз веома висок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ангажовања. Изузетно је одговоран у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односу према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другима и у потпуности самостално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817" w:type="dxa"/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врло добар (4)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који показује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велику самосталност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висок степен активности и ангажовања.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Веома 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одговоран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у односу према раду, себи и другима и у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великој мери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остварује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18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добар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(3)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 који показује делимични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ангажовања.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У знатној мери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је одговоран у односу према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другима. У довољној мери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817" w:type="dxa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Оцену довољан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(2)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који  показује мањи степен активности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 ангажовања.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У мањој мери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је одговоран у односу према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раду, себи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и другима. У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мањој мери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остварује 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818" w:type="dxa"/>
          </w:tcPr>
          <w:p w:rsidR="004630D7" w:rsidRPr="008F76C1" w:rsidRDefault="004630D7" w:rsidP="00110C09">
            <w:pPr>
              <w:rPr>
                <w:b/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 xml:space="preserve">Оцену недовољан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b/>
                <w:sz w:val="22"/>
                <w:szCs w:val="22"/>
                <w:lang w:val="sr-Cyrl-RS"/>
              </w:rPr>
              <w:t>(1)</w:t>
            </w:r>
            <w:r w:rsidRPr="008F76C1">
              <w:rPr>
                <w:sz w:val="22"/>
                <w:szCs w:val="22"/>
                <w:lang w:val="sr-Cyrl-RS"/>
              </w:rPr>
              <w:t xml:space="preserve"> добија ученик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који не показује одговорност, интересовање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за учешће у активностима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нити ангажовање. 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Већим делом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не остварује прописане</w:t>
            </w:r>
          </w:p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исходе:</w:t>
            </w: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9" w:type="dxa"/>
            <w:vMerge w:val="restart"/>
            <w:textDirection w:val="btLr"/>
            <w:vAlign w:val="center"/>
          </w:tcPr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област/тема</w:t>
            </w:r>
          </w:p>
        </w:tc>
        <w:tc>
          <w:tcPr>
            <w:tcW w:w="839" w:type="dxa"/>
            <w:textDirection w:val="btLr"/>
            <w:vAlign w:val="center"/>
          </w:tcPr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Композиција</w:t>
            </w:r>
          </w:p>
        </w:tc>
        <w:tc>
          <w:tcPr>
            <w:tcW w:w="9087" w:type="dxa"/>
            <w:gridSpan w:val="5"/>
          </w:tcPr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>- примењује знања о елементима и принципима компоновања у стваралачком раду и свакодневном животу;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>- бира одговарајући приор, материјал, тенику, уређај и апликативни програм за изражавање идеја , имагинације, емоција, ставова и порука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>- користи разноврсне податке и информације као подстицај за стваралачки рад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>-реализује једноставне ликовне пројекте самостално и усарадњи са другима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 xml:space="preserve">- дискутује аргуметовано о својим и радовима других увжавајући различита мишљења </w:t>
            </w:r>
          </w:p>
        </w:tc>
        <w:tc>
          <w:tcPr>
            <w:tcW w:w="429" w:type="dxa"/>
            <w:vMerge w:val="restart"/>
            <w:textDirection w:val="btLr"/>
            <w:vAlign w:val="center"/>
          </w:tcPr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исходи учења</w:t>
            </w:r>
          </w:p>
          <w:p w:rsidR="004630D7" w:rsidRPr="008F76C1" w:rsidRDefault="004630D7" w:rsidP="00110C09">
            <w:pPr>
              <w:pStyle w:val="Tekst"/>
              <w:spacing w:after="0"/>
              <w:ind w:right="113"/>
              <w:jc w:val="center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9" w:type="dxa"/>
            <w:vMerge/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839" w:type="dxa"/>
            <w:textDirection w:val="btLr"/>
            <w:vAlign w:val="center"/>
          </w:tcPr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Наслеђе</w:t>
            </w:r>
          </w:p>
        </w:tc>
        <w:tc>
          <w:tcPr>
            <w:tcW w:w="9087" w:type="dxa"/>
            <w:gridSpan w:val="5"/>
          </w:tcPr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 xml:space="preserve"> - бира одговарајући приор, материјал, тенику, уређај и апликативни програм за изражавање идеја , имагинације, емоција, ставова и порука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>- користи разноврсне податке и информације као подстицај за стваралачки рад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hAnsi="Times New Roman"/>
                <w:sz w:val="22"/>
                <w:szCs w:val="22"/>
                <w:lang w:val="sr-Cyrl-RS"/>
              </w:rPr>
              <w:t>- разговара о занчају културне аштине за лични развој, развој туризма и очувању културног идентитета земље</w:t>
            </w:r>
          </w:p>
        </w:tc>
        <w:tc>
          <w:tcPr>
            <w:tcW w:w="429" w:type="dxa"/>
            <w:vMerge/>
          </w:tcPr>
          <w:p w:rsidR="004630D7" w:rsidRPr="008F76C1" w:rsidRDefault="004630D7" w:rsidP="00110C09">
            <w:pPr>
              <w:pStyle w:val="Tekst"/>
              <w:spacing w:after="0"/>
              <w:rPr>
                <w:rFonts w:ascii="Times New Roman" w:eastAsiaTheme="minorHAnsi" w:hAnsi="Times New Roman" w:cs="Times New Roman"/>
                <w:lang w:val="sr-Cyrl-RS"/>
              </w:rPr>
            </w:pPr>
          </w:p>
        </w:tc>
      </w:tr>
      <w:tr w:rsidR="004630D7" w:rsidRPr="008F76C1" w:rsidTr="00110C09">
        <w:trPr>
          <w:cantSplit/>
          <w:trHeight w:val="1134"/>
          <w:jc w:val="center"/>
        </w:trPr>
        <w:tc>
          <w:tcPr>
            <w:tcW w:w="429" w:type="dxa"/>
            <w:vMerge/>
          </w:tcPr>
          <w:p w:rsidR="004630D7" w:rsidRPr="008F76C1" w:rsidRDefault="004630D7" w:rsidP="00110C0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839" w:type="dxa"/>
            <w:textDirection w:val="btLr"/>
            <w:vAlign w:val="center"/>
          </w:tcPr>
          <w:p w:rsidR="004630D7" w:rsidRPr="008F76C1" w:rsidRDefault="004630D7" w:rsidP="00110C09">
            <w:pPr>
              <w:ind w:left="113" w:right="113"/>
              <w:jc w:val="center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9087" w:type="dxa"/>
            <w:gridSpan w:val="5"/>
          </w:tcPr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bookmarkStart w:id="2" w:name="_Hlk92574126"/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 xml:space="preserve">- бира одговарајући прибор, материјал, технику, уређај и апликативни програм за изражавање идеја, имагинације, 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 xml:space="preserve">  емоција, ставова и порука;</w:t>
            </w:r>
          </w:p>
          <w:p w:rsidR="004630D7" w:rsidRPr="008F76C1" w:rsidRDefault="004630D7" w:rsidP="00110C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sr-Cyrl-RS"/>
              </w:rPr>
            </w:pPr>
            <w:r w:rsidRPr="008F76C1">
              <w:rPr>
                <w:sz w:val="22"/>
                <w:szCs w:val="22"/>
                <w:lang w:val="sr-Cyrl-RS"/>
              </w:rPr>
              <w:t>- тумачи садржаје одабраних уметничких дела и одабрану визуелну метафорику;</w:t>
            </w:r>
          </w:p>
          <w:bookmarkEnd w:id="2"/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>- користи разноврсне податке и информације као подстицај за стваралачки рад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>- реализује једноставне ликовне пројекте самостално и усарадњи са другима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>- дискутује аргуметовано о својим и радовима других увжавајући различита мишљења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  <w:r w:rsidRPr="008F76C1"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  <w:t>- прави презентацијије усклађујући слику и текст и приказујући кључне податке и визуелне информације</w:t>
            </w: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</w:p>
          <w:p w:rsidR="004630D7" w:rsidRPr="008F76C1" w:rsidRDefault="004630D7" w:rsidP="00110C09">
            <w:pPr>
              <w:pStyle w:val="NoSpacing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2"/>
                <w:szCs w:val="22"/>
                <w:lang w:val="sr-Cyrl-RS"/>
              </w:rPr>
            </w:pPr>
          </w:p>
          <w:p w:rsidR="004630D7" w:rsidRPr="008F76C1" w:rsidRDefault="004630D7" w:rsidP="00110C09">
            <w:pPr>
              <w:pStyle w:val="Tekst"/>
              <w:spacing w:after="0"/>
              <w:ind w:firstLine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29" w:type="dxa"/>
            <w:vMerge/>
          </w:tcPr>
          <w:p w:rsidR="004630D7" w:rsidRPr="008F76C1" w:rsidRDefault="004630D7" w:rsidP="00110C09">
            <w:pPr>
              <w:pStyle w:val="Tekst"/>
              <w:spacing w:after="0"/>
              <w:ind w:firstLine="0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4630D7" w:rsidRPr="008F76C1" w:rsidRDefault="004630D7" w:rsidP="004630D7">
      <w:pPr>
        <w:tabs>
          <w:tab w:val="left" w:pos="4584"/>
        </w:tabs>
        <w:rPr>
          <w:sz w:val="22"/>
          <w:szCs w:val="22"/>
          <w:lang w:val="sr-Cyrl-RS"/>
        </w:rPr>
      </w:pPr>
    </w:p>
    <w:p w:rsidR="00BC0B14" w:rsidRDefault="00BC0B14">
      <w:bookmarkStart w:id="3" w:name="_GoBack"/>
      <w:bookmarkEnd w:id="3"/>
    </w:p>
    <w:sectPr w:rsidR="00BC0B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5C"/>
    <w:rsid w:val="00161F5C"/>
    <w:rsid w:val="004630D7"/>
    <w:rsid w:val="00672576"/>
    <w:rsid w:val="00BC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891A8-4414-4F7A-A018-0CD3123A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630D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630D7"/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qFormat/>
    <w:rsid w:val="00463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ormal"/>
    <w:link w:val="TekstChar"/>
    <w:rsid w:val="004630D7"/>
    <w:pPr>
      <w:spacing w:after="120"/>
      <w:ind w:firstLine="397"/>
      <w:jc w:val="both"/>
    </w:pPr>
    <w:rPr>
      <w:rFonts w:ascii="Verdana" w:hAnsi="Verdana" w:cs="Verdana"/>
      <w:sz w:val="22"/>
      <w:szCs w:val="22"/>
    </w:rPr>
  </w:style>
  <w:style w:type="character" w:customStyle="1" w:styleId="TekstChar">
    <w:name w:val="Tekst Char"/>
    <w:basedOn w:val="DefaultParagraphFont"/>
    <w:link w:val="Tekst"/>
    <w:locked/>
    <w:rsid w:val="004630D7"/>
    <w:rPr>
      <w:rFonts w:ascii="Verdana" w:eastAsia="Times New Roman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2326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2024-11-13T19:05:00Z</dcterms:created>
  <dcterms:modified xsi:type="dcterms:W3CDTF">2024-11-13T19:05:00Z</dcterms:modified>
</cp:coreProperties>
</file>