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A6" w:rsidRDefault="006F25BF" w:rsidP="00700AA6">
      <w:pPr>
        <w:spacing w:line="240" w:lineRule="auto"/>
        <w:ind w:left="-270"/>
        <w:jc w:val="center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Критеријум оцењивања за предмет музичка култура</w:t>
      </w:r>
      <w:r w:rsidRPr="00700AA6">
        <w:rPr>
          <w:rFonts w:ascii="Times New Roman" w:hAnsi="Times New Roman" w:cs="Times New Roman"/>
          <w:sz w:val="28"/>
          <w:szCs w:val="24"/>
          <w:lang w:val="sr-Cyrl-RS"/>
        </w:rPr>
        <w:br/>
      </w:r>
      <w:r w:rsidRPr="00700AA6">
        <w:rPr>
          <w:rFonts w:ascii="Times New Roman" w:hAnsi="Times New Roman" w:cs="Times New Roman"/>
          <w:sz w:val="28"/>
          <w:szCs w:val="24"/>
          <w:lang w:val="sr-Cyrl-RS"/>
        </w:rPr>
        <w:br/>
      </w:r>
    </w:p>
    <w:p w:rsidR="006F25BF" w:rsidRPr="00700AA6" w:rsidRDefault="006F25BF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предиспозиције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Битни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урођен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таленат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исходе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рaд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кооперативност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интeрeсoвaњe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стaв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умeшнoст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крeaтивнoст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>.</w:t>
      </w:r>
    </w:p>
    <w:p w:rsidR="006F25BF" w:rsidRPr="00700AA6" w:rsidRDefault="006F25BF" w:rsidP="00700AA6">
      <w:pPr>
        <w:pStyle w:val="Normal1"/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петог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усменим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одговарање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практичан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и </w:t>
      </w:r>
      <w:r w:rsidR="00EC1735" w:rsidRPr="00700AA6">
        <w:rPr>
          <w:rFonts w:ascii="Times New Roman" w:hAnsi="Times New Roman" w:cs="Times New Roman"/>
          <w:sz w:val="24"/>
          <w:szCs w:val="24"/>
          <w:lang w:val="sr-Cyrl-RS"/>
        </w:rPr>
        <w:t>писмено у виду теста са понуђеним одговорима где треба да пронађу тачан одговор и да га обележе.</w:t>
      </w:r>
    </w:p>
    <w:p w:rsidR="006F25BF" w:rsidRPr="00700AA6" w:rsidRDefault="00EC1735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>.</w:t>
      </w:r>
    </w:p>
    <w:p w:rsidR="00EC1735" w:rsidRPr="00700AA6" w:rsidRDefault="00EC1735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>Формативно</w:t>
      </w:r>
      <w:proofErr w:type="spellEnd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свакодневна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усмеравајуће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афирмише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структурира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придаје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проверавање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повратну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r w:rsidRPr="00700AA6">
        <w:rPr>
          <w:rFonts w:ascii="Times New Roman" w:hAnsi="Times New Roman" w:cs="Times New Roman"/>
          <w:sz w:val="24"/>
          <w:szCs w:val="24"/>
          <w:lang w:val="sr-Cyrl-RS"/>
        </w:rPr>
        <w:t>свесци</w:t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>.</w:t>
      </w:r>
    </w:p>
    <w:p w:rsidR="00EC1735" w:rsidRPr="00700AA6" w:rsidRDefault="00EC1735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>Сумативно</w:t>
      </w:r>
      <w:proofErr w:type="spellEnd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sz w:val="24"/>
          <w:szCs w:val="24"/>
          <w:u w:val="single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завршно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балансно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резимира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класификациони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модулом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прописану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>.</w:t>
      </w:r>
    </w:p>
    <w:p w:rsidR="00F81124" w:rsidRPr="00700AA6" w:rsidRDefault="00F81124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5.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>.</w:t>
      </w:r>
    </w:p>
    <w:p w:rsidR="00F81124" w:rsidRPr="00700AA6" w:rsidRDefault="00F81124" w:rsidP="00700AA6">
      <w:pPr>
        <w:spacing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1124" w:rsidRPr="00700AA6" w:rsidRDefault="00F81124" w:rsidP="00700A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оцену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одличан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(5)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добија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већину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креативан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слушана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образлаже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своја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запажања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методолошка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сложеним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непознатим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F62" w:rsidRPr="00700AA6" w:rsidRDefault="00CB795B" w:rsidP="00700AA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музичке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писмености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795B" w:rsidRPr="00700AA6" w:rsidRDefault="00411F62" w:rsidP="00700AA6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AA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активан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жељу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тражено</w:t>
      </w:r>
      <w:proofErr w:type="spellEnd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</w:t>
      </w:r>
      <w:proofErr w:type="spellEnd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надокнђује</w:t>
      </w:r>
      <w:proofErr w:type="spellEnd"/>
      <w:r w:rsid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евентуални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недостатак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талента</w:t>
      </w:r>
      <w:proofErr w:type="spellEnd"/>
      <w:r w:rsidR="00CB795B" w:rsidRPr="00700AA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CB795B" w:rsidRPr="00700AA6" w:rsidRDefault="00CB795B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F81124" w:rsidRPr="00700AA6" w:rsidRDefault="00F81124" w:rsidP="00700A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оцену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врло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добар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(4)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добија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савлађује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уме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слушано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просуђује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музичких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концепте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78" w:rsidRPr="00700AA6" w:rsidRDefault="00B94178" w:rsidP="0070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музичке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писмености</w:t>
      </w:r>
      <w:proofErr w:type="gram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,али</w:t>
      </w:r>
      <w:proofErr w:type="spellEnd"/>
      <w:proofErr w:type="gram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увек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</w:t>
      </w:r>
      <w:proofErr w:type="spellEnd"/>
    </w:p>
    <w:p w:rsidR="00CB795B" w:rsidRPr="00700AA6" w:rsidRDefault="00CB795B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F81124" w:rsidRPr="00700AA6" w:rsidRDefault="00F81124" w:rsidP="00700A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оцену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добар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(3)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добија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слабије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савлађује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слушано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угледајући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демонстрацију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B94178" w:rsidP="00700AA6">
      <w:pPr>
        <w:pStyle w:val="ListParagraph"/>
        <w:spacing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тражене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песме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целости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музичке</w:t>
      </w:r>
      <w:proofErr w:type="spellEnd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писмености</w:t>
      </w:r>
      <w:proofErr w:type="spellEnd"/>
    </w:p>
    <w:p w:rsidR="00B94178" w:rsidRPr="00700AA6" w:rsidRDefault="00700AA6" w:rsidP="00700AA6">
      <w:pPr>
        <w:pStyle w:val="ListParagraph"/>
        <w:tabs>
          <w:tab w:val="left" w:pos="2676"/>
        </w:tabs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795B" w:rsidRPr="00700AA6" w:rsidRDefault="00F81124" w:rsidP="00700A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оцену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довољан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(2)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добија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минималан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наставничких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минималан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слушаном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познатом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78" w:rsidRPr="00700AA6" w:rsidRDefault="00B94178" w:rsidP="00700AA6">
      <w:pPr>
        <w:pStyle w:val="ListParagraph"/>
        <w:spacing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минимална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песама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="00F76BCB" w:rsidRPr="00700A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795B" w:rsidRPr="00700AA6" w:rsidRDefault="00CB795B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CB795B" w:rsidRPr="00700AA6" w:rsidRDefault="00F81124" w:rsidP="00700A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оцену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недовољан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(1)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добија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b/>
          <w:i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минималан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ангажован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5B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познатом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4" w:rsidRPr="00700AA6" w:rsidRDefault="00F81124" w:rsidP="00700AA6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AA6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покуша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минимално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70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A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</w:p>
    <w:sectPr w:rsidR="00F81124" w:rsidRPr="0070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87E7A"/>
    <w:multiLevelType w:val="hybridMultilevel"/>
    <w:tmpl w:val="C89A75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4E06F7E"/>
    <w:multiLevelType w:val="hybridMultilevel"/>
    <w:tmpl w:val="84D41884"/>
    <w:lvl w:ilvl="0" w:tplc="CA36184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60D64BCF"/>
    <w:multiLevelType w:val="hybridMultilevel"/>
    <w:tmpl w:val="17BCFE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2F81A64"/>
    <w:multiLevelType w:val="hybridMultilevel"/>
    <w:tmpl w:val="3A203E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BF"/>
    <w:rsid w:val="00411F62"/>
    <w:rsid w:val="006F25BF"/>
    <w:rsid w:val="00700AA6"/>
    <w:rsid w:val="0081472D"/>
    <w:rsid w:val="00B7400B"/>
    <w:rsid w:val="00B94178"/>
    <w:rsid w:val="00CB795B"/>
    <w:rsid w:val="00EC1735"/>
    <w:rsid w:val="00F740E8"/>
    <w:rsid w:val="00F76BCB"/>
    <w:rsid w:val="00F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E7919-9025-46A6-9992-8B50CD5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25BF"/>
    <w:pPr>
      <w:spacing w:after="200" w:line="276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8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elez</dc:creator>
  <cp:keywords/>
  <dc:description/>
  <cp:lastModifiedBy>PC</cp:lastModifiedBy>
  <cp:revision>4</cp:revision>
  <dcterms:created xsi:type="dcterms:W3CDTF">2023-04-17T10:50:00Z</dcterms:created>
  <dcterms:modified xsi:type="dcterms:W3CDTF">2024-02-25T23:26:00Z</dcterms:modified>
</cp:coreProperties>
</file>